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A512" w14:textId="4FC55E59" w:rsidR="001A4F3B" w:rsidRDefault="001A4F3B" w:rsidP="001A4F3B">
      <w:pPr>
        <w:contextualSpacing/>
        <w:jc w:val="both"/>
        <w:rPr>
          <w:rFonts w:cstheme="minorHAnsi"/>
          <w:b/>
          <w:color w:val="4472C4" w:themeColor="accent1"/>
          <w:w w:val="110"/>
          <w:sz w:val="28"/>
          <w:szCs w:val="28"/>
        </w:rPr>
      </w:pPr>
      <w:bookmarkStart w:id="0" w:name="_GoBack"/>
      <w:bookmarkEnd w:id="0"/>
      <w:r w:rsidRPr="001A4F3B">
        <w:rPr>
          <w:rFonts w:cstheme="minorHAnsi"/>
          <w:b/>
          <w:bCs/>
          <w:color w:val="4472C4" w:themeColor="accent1"/>
          <w:w w:val="109"/>
          <w:sz w:val="28"/>
          <w:szCs w:val="28"/>
        </w:rPr>
        <w:t xml:space="preserve">FASE 4: </w:t>
      </w:r>
      <w:r w:rsidRPr="001A4F3B">
        <w:rPr>
          <w:rFonts w:cstheme="minorHAnsi"/>
          <w:b/>
          <w:color w:val="4472C4" w:themeColor="accent1"/>
          <w:w w:val="110"/>
          <w:sz w:val="28"/>
          <w:szCs w:val="28"/>
        </w:rPr>
        <w:t>Seguimiento y retroalimentación del proceso</w:t>
      </w:r>
    </w:p>
    <w:p w14:paraId="61C1562B" w14:textId="5113A7A8" w:rsidR="001A4F3B" w:rsidRPr="001A4F3B" w:rsidRDefault="001A4F3B" w:rsidP="001A4F3B">
      <w:pPr>
        <w:contextualSpacing/>
        <w:jc w:val="both"/>
        <w:rPr>
          <w:rFonts w:cstheme="minorHAnsi"/>
          <w:sz w:val="24"/>
          <w:szCs w:val="24"/>
          <w:lang w:val="es-MX"/>
        </w:rPr>
      </w:pPr>
      <w:r w:rsidRPr="001A4F3B">
        <w:rPr>
          <w:rFonts w:cstheme="minorHAnsi"/>
          <w:w w:val="105"/>
          <w:sz w:val="24"/>
          <w:szCs w:val="24"/>
        </w:rPr>
        <w:t>Guía 4.1 Valoración del proceso de RPCNNAJ</w:t>
      </w:r>
    </w:p>
    <w:p w14:paraId="2D0B58E4" w14:textId="77777777" w:rsidR="001A4F3B" w:rsidRPr="001A4F3B" w:rsidRDefault="001A4F3B" w:rsidP="001A4F3B">
      <w:pPr>
        <w:pStyle w:val="Prrafodelista"/>
        <w:ind w:left="0"/>
        <w:jc w:val="both"/>
        <w:rPr>
          <w:rFonts w:cstheme="minorHAnsi"/>
          <w:sz w:val="24"/>
          <w:szCs w:val="24"/>
          <w:lang w:val="es-MX"/>
        </w:rPr>
      </w:pPr>
      <w:r w:rsidRPr="001A4F3B">
        <w:rPr>
          <w:rFonts w:cstheme="minorHAnsi"/>
          <w:w w:val="109"/>
          <w:sz w:val="24"/>
          <w:szCs w:val="24"/>
        </w:rPr>
        <w:t>Versión 22/01/23</w:t>
      </w:r>
    </w:p>
    <w:p w14:paraId="795BCD7E" w14:textId="77777777" w:rsidR="001A4F3B" w:rsidRPr="001A4F3B" w:rsidRDefault="001A4F3B" w:rsidP="00C05AA0">
      <w:pPr>
        <w:widowControl/>
        <w:spacing w:after="160" w:line="259" w:lineRule="auto"/>
        <w:jc w:val="center"/>
        <w:rPr>
          <w:rFonts w:cstheme="minorHAnsi"/>
          <w:b/>
          <w:bCs/>
          <w:w w:val="105"/>
          <w:sz w:val="28"/>
          <w:szCs w:val="28"/>
        </w:rPr>
      </w:pPr>
    </w:p>
    <w:p w14:paraId="230AEB18" w14:textId="09103132" w:rsidR="00F81089" w:rsidRPr="001A4F3B" w:rsidRDefault="001A4F3B" w:rsidP="001A4F3B">
      <w:pPr>
        <w:widowControl/>
        <w:spacing w:after="160" w:line="259" w:lineRule="auto"/>
        <w:rPr>
          <w:rFonts w:cstheme="minorHAnsi"/>
          <w:w w:val="105"/>
        </w:rPr>
      </w:pPr>
      <w:r w:rsidRPr="001A4F3B">
        <w:rPr>
          <w:rFonts w:cstheme="minorHAnsi"/>
          <w:w w:val="105"/>
        </w:rPr>
        <w:t xml:space="preserve">A continuación se presenta una propuesta de valoración del proceso de RPC desarrollado por la entidad territorial. </w:t>
      </w:r>
    </w:p>
    <w:tbl>
      <w:tblPr>
        <w:tblStyle w:val="GridTableLight"/>
        <w:tblW w:w="0" w:type="auto"/>
        <w:tblLayout w:type="fixed"/>
        <w:tblLook w:val="01E0" w:firstRow="1" w:lastRow="1" w:firstColumn="1" w:lastColumn="1" w:noHBand="0" w:noVBand="0"/>
      </w:tblPr>
      <w:tblGrid>
        <w:gridCol w:w="7083"/>
        <w:gridCol w:w="850"/>
        <w:gridCol w:w="751"/>
      </w:tblGrid>
      <w:tr w:rsidR="00F81089" w:rsidRPr="001A4F3B" w14:paraId="4E1005F7" w14:textId="77777777" w:rsidTr="001A4F3B">
        <w:trPr>
          <w:trHeight w:hRule="exact" w:val="388"/>
        </w:trPr>
        <w:tc>
          <w:tcPr>
            <w:tcW w:w="8684" w:type="dxa"/>
            <w:gridSpan w:val="3"/>
            <w:shd w:val="clear" w:color="auto" w:fill="4472C4" w:themeFill="accent1"/>
          </w:tcPr>
          <w:p w14:paraId="2A7DC137" w14:textId="340BC201" w:rsidR="00F81089" w:rsidRPr="001A4F3B" w:rsidRDefault="005A4467" w:rsidP="001A4F3B">
            <w:pPr>
              <w:spacing w:before="37"/>
              <w:jc w:val="both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1A4F3B">
              <w:rPr>
                <w:rFonts w:cstheme="minorHAnsi"/>
                <w:b/>
                <w:bCs/>
                <w:color w:val="FFFFFF" w:themeColor="background1"/>
                <w:spacing w:val="-1"/>
                <w:w w:val="109"/>
                <w:sz w:val="28"/>
                <w:szCs w:val="28"/>
              </w:rPr>
              <w:t>Seguimiento y retroalimentación del proceso</w:t>
            </w:r>
          </w:p>
        </w:tc>
      </w:tr>
      <w:tr w:rsidR="00F81089" w:rsidRPr="001A4F3B" w14:paraId="79A6102A" w14:textId="77777777" w:rsidTr="6335CA02">
        <w:trPr>
          <w:trHeight w:hRule="exact" w:val="416"/>
        </w:trPr>
        <w:tc>
          <w:tcPr>
            <w:tcW w:w="7083" w:type="dxa"/>
          </w:tcPr>
          <w:p w14:paraId="5C615D8C" w14:textId="77777777" w:rsidR="00F81089" w:rsidRPr="001A4F3B" w:rsidRDefault="00F81089" w:rsidP="00F81089">
            <w:pPr>
              <w:spacing w:before="29"/>
              <w:ind w:left="70"/>
              <w:jc w:val="center"/>
              <w:rPr>
                <w:rFonts w:eastAsia="Calibri" w:cstheme="minorHAnsi"/>
                <w:lang w:val="en-US"/>
              </w:rPr>
            </w:pPr>
            <w:r w:rsidRPr="001A4F3B">
              <w:rPr>
                <w:rFonts w:cstheme="minorHAnsi"/>
                <w:w w:val="93"/>
                <w:lang w:val="en-US"/>
              </w:rPr>
              <w:t>(</w:t>
            </w:r>
            <w:r w:rsidRPr="001A4F3B">
              <w:rPr>
                <w:rFonts w:cstheme="minorHAnsi"/>
                <w:spacing w:val="1"/>
                <w:w w:val="93"/>
                <w:lang w:val="en-US"/>
              </w:rPr>
              <w:t>M</w:t>
            </w:r>
            <w:r w:rsidRPr="001A4F3B">
              <w:rPr>
                <w:rFonts w:cstheme="minorHAnsi"/>
                <w:w w:val="97"/>
                <w:lang w:val="en-US"/>
              </w:rPr>
              <w:t>a</w:t>
            </w:r>
            <w:r w:rsidRPr="001A4F3B">
              <w:rPr>
                <w:rFonts w:cstheme="minorHAnsi"/>
                <w:spacing w:val="-2"/>
                <w:w w:val="97"/>
                <w:lang w:val="en-US"/>
              </w:rPr>
              <w:t>r</w:t>
            </w:r>
            <w:r w:rsidRPr="001A4F3B">
              <w:rPr>
                <w:rFonts w:cstheme="minorHAnsi"/>
                <w:w w:val="104"/>
                <w:lang w:val="en-US"/>
              </w:rPr>
              <w:t>que</w:t>
            </w:r>
            <w:r w:rsidRPr="001A4F3B">
              <w:rPr>
                <w:rFonts w:cstheme="minorHAnsi"/>
                <w:spacing w:val="-3"/>
                <w:lang w:val="en-US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  <w:lang w:val="en-US"/>
              </w:rPr>
              <w:t>c</w:t>
            </w:r>
            <w:r w:rsidRPr="001A4F3B">
              <w:rPr>
                <w:rFonts w:cstheme="minorHAnsi"/>
                <w:w w:val="104"/>
                <w:lang w:val="en-US"/>
              </w:rPr>
              <w:t>on</w:t>
            </w:r>
            <w:r w:rsidRPr="001A4F3B">
              <w:rPr>
                <w:rFonts w:cstheme="minorHAnsi"/>
                <w:spacing w:val="-3"/>
                <w:lang w:val="en-US"/>
              </w:rPr>
              <w:t xml:space="preserve"> </w:t>
            </w:r>
            <w:proofErr w:type="spellStart"/>
            <w:r w:rsidRPr="001A4F3B">
              <w:rPr>
                <w:rFonts w:cstheme="minorHAnsi"/>
                <w:w w:val="103"/>
                <w:lang w:val="en-US"/>
              </w:rPr>
              <w:t>una</w:t>
            </w:r>
            <w:proofErr w:type="spellEnd"/>
            <w:r w:rsidRPr="001A4F3B">
              <w:rPr>
                <w:rFonts w:cstheme="minorHAnsi"/>
                <w:spacing w:val="-3"/>
                <w:lang w:val="en-US"/>
              </w:rPr>
              <w:t xml:space="preserve"> </w:t>
            </w:r>
            <w:r w:rsidRPr="001A4F3B">
              <w:rPr>
                <w:rFonts w:cstheme="minorHAnsi"/>
                <w:w w:val="104"/>
                <w:lang w:val="en-US"/>
              </w:rPr>
              <w:t>X)</w:t>
            </w:r>
          </w:p>
        </w:tc>
        <w:tc>
          <w:tcPr>
            <w:tcW w:w="850" w:type="dxa"/>
          </w:tcPr>
          <w:p w14:paraId="7D853DDE" w14:textId="77777777" w:rsidR="00F81089" w:rsidRPr="001A4F3B" w:rsidRDefault="00F81089" w:rsidP="00811DE1">
            <w:pPr>
              <w:spacing w:before="29"/>
              <w:ind w:left="70"/>
              <w:rPr>
                <w:rFonts w:eastAsia="Calibri" w:cstheme="minorHAnsi"/>
              </w:rPr>
            </w:pPr>
            <w:r w:rsidRPr="001A4F3B">
              <w:rPr>
                <w:rFonts w:cstheme="minorHAnsi"/>
                <w:w w:val="102"/>
              </w:rPr>
              <w:t>SI</w:t>
            </w:r>
          </w:p>
        </w:tc>
        <w:tc>
          <w:tcPr>
            <w:tcW w:w="751" w:type="dxa"/>
          </w:tcPr>
          <w:p w14:paraId="65804BD3" w14:textId="77777777" w:rsidR="00F81089" w:rsidRPr="001A4F3B" w:rsidRDefault="00F81089" w:rsidP="00811DE1">
            <w:pPr>
              <w:spacing w:before="29"/>
              <w:ind w:left="70"/>
              <w:rPr>
                <w:rFonts w:eastAsia="Calibri" w:cstheme="minorHAnsi"/>
              </w:rPr>
            </w:pPr>
            <w:r w:rsidRPr="001A4F3B">
              <w:rPr>
                <w:rFonts w:cstheme="minorHAnsi"/>
                <w:w w:val="102"/>
              </w:rPr>
              <w:t>No</w:t>
            </w:r>
          </w:p>
        </w:tc>
      </w:tr>
      <w:tr w:rsidR="005A4467" w:rsidRPr="001A4F3B" w14:paraId="7D2F4C73" w14:textId="77777777" w:rsidTr="6335CA02">
        <w:trPr>
          <w:trHeight w:hRule="exact" w:val="662"/>
        </w:trPr>
        <w:tc>
          <w:tcPr>
            <w:tcW w:w="7083" w:type="dxa"/>
          </w:tcPr>
          <w:p w14:paraId="100E2169" w14:textId="65EE44C2" w:rsidR="005A4467" w:rsidRPr="001A4F3B" w:rsidRDefault="005A4467" w:rsidP="00F81089">
            <w:pPr>
              <w:pStyle w:val="Prrafodelista"/>
              <w:numPr>
                <w:ilvl w:val="0"/>
                <w:numId w:val="3"/>
              </w:numPr>
              <w:spacing w:before="29"/>
              <w:rPr>
                <w:rFonts w:cstheme="minorHAnsi"/>
                <w:spacing w:val="-3"/>
              </w:rPr>
            </w:pPr>
            <w:r w:rsidRPr="001A4F3B">
              <w:rPr>
                <w:rFonts w:cstheme="minorHAnsi"/>
                <w:spacing w:val="-3"/>
              </w:rPr>
              <w:t>¿</w:t>
            </w:r>
            <w:r w:rsidRPr="001A4F3B">
              <w:rPr>
                <w:rFonts w:cstheme="minorHAnsi"/>
                <w:spacing w:val="1"/>
                <w:w w:val="107"/>
              </w:rPr>
              <w:t>S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e</w:t>
            </w:r>
            <w:r w:rsidRPr="001A4F3B">
              <w:rPr>
                <w:rFonts w:cstheme="minorHAnsi"/>
                <w:spacing w:val="-1"/>
                <w:w w:val="103"/>
              </w:rPr>
              <w:t>v</w:t>
            </w:r>
            <w:r w:rsidRPr="001A4F3B">
              <w:rPr>
                <w:rFonts w:cstheme="minorHAnsi"/>
                <w:w w:val="103"/>
              </w:rPr>
              <w:t>aluó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el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2"/>
                <w:w w:val="104"/>
              </w:rPr>
              <w:t>c</w:t>
            </w:r>
            <w:r w:rsidRPr="001A4F3B">
              <w:rPr>
                <w:rFonts w:cstheme="minorHAnsi"/>
                <w:w w:val="102"/>
              </w:rPr>
              <w:t>eso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3"/>
              </w:rPr>
              <w:t>r</w:t>
            </w:r>
            <w:r w:rsidRPr="001A4F3B">
              <w:rPr>
                <w:rFonts w:cstheme="minorHAnsi"/>
                <w:w w:val="104"/>
              </w:rPr>
              <w:t>endición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5"/>
              </w:rPr>
              <w:t>pública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cue</w:t>
            </w:r>
            <w:r w:rsidRPr="001A4F3B">
              <w:rPr>
                <w:rFonts w:cstheme="minorHAnsi"/>
                <w:spacing w:val="-1"/>
                <w:w w:val="104"/>
              </w:rPr>
              <w:t>n</w:t>
            </w:r>
            <w:r w:rsidRPr="001A4F3B">
              <w:rPr>
                <w:rFonts w:cstheme="minorHAnsi"/>
              </w:rPr>
              <w:t>tas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y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se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ide</w:t>
            </w:r>
            <w:r w:rsidRPr="001A4F3B">
              <w:rPr>
                <w:rFonts w:cstheme="minorHAnsi"/>
                <w:spacing w:val="-1"/>
                <w:w w:val="104"/>
              </w:rPr>
              <w:t>n</w:t>
            </w:r>
            <w:r w:rsidRPr="001A4F3B">
              <w:rPr>
                <w:rFonts w:cstheme="minorHAnsi"/>
                <w:w w:val="99"/>
              </w:rPr>
              <w:t>tifica</w:t>
            </w:r>
            <w:r w:rsidRPr="001A4F3B">
              <w:rPr>
                <w:rFonts w:cstheme="minorHAnsi"/>
                <w:spacing w:val="-2"/>
                <w:w w:val="99"/>
              </w:rPr>
              <w:t>r</w:t>
            </w:r>
            <w:r w:rsidRPr="001A4F3B">
              <w:rPr>
                <w:rFonts w:cstheme="minorHAnsi"/>
                <w:w w:val="104"/>
              </w:rPr>
              <w:t>on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le</w:t>
            </w:r>
            <w:r w:rsidRPr="001A4F3B">
              <w:rPr>
                <w:rFonts w:cstheme="minorHAnsi"/>
                <w:spacing w:val="-2"/>
                <w:w w:val="103"/>
              </w:rPr>
              <w:t>c</w:t>
            </w:r>
            <w:r w:rsidRPr="001A4F3B">
              <w:rPr>
                <w:rFonts w:cstheme="minorHAnsi"/>
                <w:w w:val="103"/>
              </w:rPr>
              <w:t xml:space="preserve">ciones </w:t>
            </w:r>
            <w:r w:rsidRPr="001A4F3B">
              <w:rPr>
                <w:rFonts w:cstheme="minorHAnsi"/>
                <w:w w:val="101"/>
              </w:rPr>
              <w:t>ap</w:t>
            </w:r>
            <w:r w:rsidRPr="001A4F3B">
              <w:rPr>
                <w:rFonts w:cstheme="minorHAnsi"/>
                <w:spacing w:val="-2"/>
                <w:w w:val="101"/>
              </w:rPr>
              <w:t>r</w:t>
            </w:r>
            <w:r w:rsidRPr="001A4F3B">
              <w:rPr>
                <w:rFonts w:cstheme="minorHAnsi"/>
                <w:w w:val="103"/>
              </w:rPr>
              <w:t>endidas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por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pa</w:t>
            </w:r>
            <w:r w:rsidRPr="001A4F3B">
              <w:rPr>
                <w:rFonts w:cstheme="minorHAnsi"/>
                <w:spacing w:val="4"/>
                <w:w w:val="101"/>
              </w:rPr>
              <w:t>r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ciudadanía?</w:t>
            </w:r>
          </w:p>
        </w:tc>
        <w:tc>
          <w:tcPr>
            <w:tcW w:w="850" w:type="dxa"/>
          </w:tcPr>
          <w:p w14:paraId="09247923" w14:textId="77777777" w:rsidR="005A4467" w:rsidRPr="001A4F3B" w:rsidRDefault="005A4467" w:rsidP="00811DE1">
            <w:pPr>
              <w:rPr>
                <w:rFonts w:cstheme="minorHAnsi"/>
              </w:rPr>
            </w:pPr>
          </w:p>
        </w:tc>
        <w:tc>
          <w:tcPr>
            <w:tcW w:w="751" w:type="dxa"/>
          </w:tcPr>
          <w:p w14:paraId="5747EBD6" w14:textId="77777777" w:rsidR="005A4467" w:rsidRPr="001A4F3B" w:rsidRDefault="005A4467" w:rsidP="00811DE1">
            <w:pPr>
              <w:rPr>
                <w:rFonts w:cstheme="minorHAnsi"/>
              </w:rPr>
            </w:pPr>
          </w:p>
        </w:tc>
      </w:tr>
      <w:tr w:rsidR="00F81089" w:rsidRPr="001A4F3B" w14:paraId="02BE3600" w14:textId="77777777" w:rsidTr="6335CA02">
        <w:trPr>
          <w:trHeight w:hRule="exact" w:val="662"/>
        </w:trPr>
        <w:tc>
          <w:tcPr>
            <w:tcW w:w="7083" w:type="dxa"/>
          </w:tcPr>
          <w:p w14:paraId="1B20ECDA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29"/>
              <w:rPr>
                <w:rFonts w:eastAsia="Calibri" w:cstheme="minorHAnsi"/>
              </w:rPr>
            </w:pPr>
            <w:r w:rsidRPr="001A4F3B">
              <w:rPr>
                <w:rFonts w:cstheme="minorHAnsi"/>
                <w:spacing w:val="-3"/>
              </w:rPr>
              <w:t>¿</w:t>
            </w:r>
            <w:r w:rsidRPr="001A4F3B">
              <w:rPr>
                <w:rFonts w:cstheme="minorHAnsi"/>
                <w:spacing w:val="1"/>
                <w:w w:val="107"/>
              </w:rPr>
              <w:t>S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establecie</w:t>
            </w:r>
            <w:r w:rsidRPr="001A4F3B">
              <w:rPr>
                <w:rFonts w:cstheme="minorHAnsi"/>
                <w:spacing w:val="-2"/>
                <w:w w:val="101"/>
              </w:rPr>
              <w:t>r</w:t>
            </w:r>
            <w:r w:rsidRPr="001A4F3B">
              <w:rPr>
                <w:rFonts w:cstheme="minorHAnsi"/>
                <w:w w:val="104"/>
              </w:rPr>
              <w:t>on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</w:rPr>
              <w:t>c</w:t>
            </w:r>
            <w:r w:rsidRPr="001A4F3B">
              <w:rPr>
                <w:rFonts w:cstheme="minorHAnsi"/>
                <w:w w:val="103"/>
              </w:rPr>
              <w:t>omp</w:t>
            </w:r>
            <w:r w:rsidRPr="001A4F3B">
              <w:rPr>
                <w:rFonts w:cstheme="minorHAnsi"/>
                <w:spacing w:val="-2"/>
                <w:w w:val="103"/>
              </w:rPr>
              <w:t>r</w:t>
            </w:r>
            <w:r w:rsidRPr="001A4F3B">
              <w:rPr>
                <w:rFonts w:cstheme="minorHAnsi"/>
                <w:w w:val="103"/>
              </w:rPr>
              <w:t>omisos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</w:rPr>
              <w:t>c</w:t>
            </w:r>
            <w:r w:rsidRPr="001A4F3B">
              <w:rPr>
                <w:rFonts w:cstheme="minorHAnsi"/>
                <w:w w:val="104"/>
              </w:rPr>
              <w:t>on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niñez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y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ju</w:t>
            </w:r>
            <w:r w:rsidRPr="001A4F3B">
              <w:rPr>
                <w:rFonts w:cstheme="minorHAnsi"/>
                <w:spacing w:val="-2"/>
                <w:w w:val="104"/>
              </w:rPr>
              <w:t>v</w:t>
            </w:r>
            <w:r w:rsidRPr="001A4F3B">
              <w:rPr>
                <w:rFonts w:cstheme="minorHAnsi"/>
                <w:w w:val="103"/>
              </w:rPr>
              <w:t>e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  <w:w w:val="104"/>
              </w:rPr>
              <w:t>tud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en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el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  <w:w w:val="97"/>
              </w:rPr>
              <w:t>er</w:t>
            </w:r>
            <w:r w:rsidRPr="001A4F3B">
              <w:rPr>
                <w:rFonts w:cstheme="minorHAnsi"/>
                <w:w w:val="93"/>
              </w:rPr>
              <w:t>r</w:t>
            </w:r>
            <w:r w:rsidRPr="001A4F3B">
              <w:rPr>
                <w:rFonts w:cstheme="minorHAnsi"/>
              </w:rPr>
              <w:t>i</w:t>
            </w:r>
            <w:r w:rsidRPr="001A4F3B">
              <w:rPr>
                <w:rFonts w:cstheme="minorHAnsi"/>
                <w:spacing w:val="-2"/>
              </w:rPr>
              <w:t>t</w:t>
            </w:r>
            <w:r w:rsidRPr="001A4F3B">
              <w:rPr>
                <w:rFonts w:cstheme="minorHAnsi"/>
              </w:rPr>
              <w:t>or</w:t>
            </w:r>
            <w:r w:rsidRPr="001A4F3B">
              <w:rPr>
                <w:rFonts w:cstheme="minorHAnsi"/>
                <w:w w:val="103"/>
              </w:rPr>
              <w:t>io?</w:t>
            </w:r>
          </w:p>
        </w:tc>
        <w:tc>
          <w:tcPr>
            <w:tcW w:w="850" w:type="dxa"/>
          </w:tcPr>
          <w:p w14:paraId="5DAB6C7B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  <w:tc>
          <w:tcPr>
            <w:tcW w:w="751" w:type="dxa"/>
          </w:tcPr>
          <w:p w14:paraId="02EB378F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</w:tr>
      <w:tr w:rsidR="00F81089" w:rsidRPr="001A4F3B" w14:paraId="3FD95A04" w14:textId="77777777" w:rsidTr="6335CA02">
        <w:trPr>
          <w:trHeight w:hRule="exact" w:val="751"/>
        </w:trPr>
        <w:tc>
          <w:tcPr>
            <w:tcW w:w="7083" w:type="dxa"/>
          </w:tcPr>
          <w:p w14:paraId="4BF71BAB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60" w:line="200" w:lineRule="exact"/>
              <w:ind w:right="1218"/>
              <w:rPr>
                <w:rFonts w:eastAsia="Calibri" w:cstheme="minorHAnsi"/>
              </w:rPr>
            </w:pPr>
            <w:r w:rsidRPr="001A4F3B">
              <w:rPr>
                <w:rFonts w:cstheme="minorHAnsi"/>
                <w:spacing w:val="-3"/>
              </w:rPr>
              <w:t>¿</w:t>
            </w:r>
            <w:r w:rsidRPr="001A4F3B">
              <w:rPr>
                <w:rFonts w:cstheme="minorHAnsi"/>
                <w:spacing w:val="1"/>
                <w:w w:val="107"/>
              </w:rPr>
              <w:t>S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socializaron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ciudadanía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es</w:t>
            </w:r>
            <w:r w:rsidRPr="001A4F3B">
              <w:rPr>
                <w:rFonts w:cstheme="minorHAnsi"/>
                <w:spacing w:val="-2"/>
              </w:rPr>
              <w:t>t</w:t>
            </w:r>
            <w:r w:rsidRPr="001A4F3B">
              <w:rPr>
                <w:rFonts w:cstheme="minorHAnsi"/>
                <w:w w:val="102"/>
              </w:rPr>
              <w:t>os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</w:rPr>
              <w:t>c</w:t>
            </w:r>
            <w:r w:rsidRPr="001A4F3B">
              <w:rPr>
                <w:rFonts w:cstheme="minorHAnsi"/>
                <w:w w:val="103"/>
              </w:rPr>
              <w:t>omp</w:t>
            </w:r>
            <w:r w:rsidRPr="001A4F3B">
              <w:rPr>
                <w:rFonts w:cstheme="minorHAnsi"/>
                <w:spacing w:val="-2"/>
                <w:w w:val="103"/>
              </w:rPr>
              <w:t>r</w:t>
            </w:r>
            <w:r w:rsidRPr="001A4F3B">
              <w:rPr>
                <w:rFonts w:cstheme="minorHAnsi"/>
                <w:w w:val="103"/>
              </w:rPr>
              <w:t>omisos,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media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5"/>
              </w:rPr>
              <w:t>un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plan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 xml:space="preserve">de </w:t>
            </w:r>
            <w:r w:rsidRPr="001A4F3B">
              <w:rPr>
                <w:rFonts w:cstheme="minorHAnsi"/>
                <w:w w:val="101"/>
              </w:rPr>
              <w:t>mejo</w:t>
            </w:r>
            <w:r w:rsidRPr="001A4F3B">
              <w:rPr>
                <w:rFonts w:cstheme="minorHAnsi"/>
                <w:spacing w:val="-1"/>
                <w:w w:val="101"/>
              </w:rPr>
              <w:t>r</w:t>
            </w:r>
            <w:r w:rsidRPr="001A4F3B">
              <w:rPr>
                <w:rFonts w:cstheme="minorHAnsi"/>
                <w:w w:val="103"/>
              </w:rPr>
              <w:t>amie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  <w:w w:val="104"/>
              </w:rPr>
              <w:t>o?</w:t>
            </w:r>
          </w:p>
        </w:tc>
        <w:tc>
          <w:tcPr>
            <w:tcW w:w="850" w:type="dxa"/>
          </w:tcPr>
          <w:p w14:paraId="6A05A809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  <w:tc>
          <w:tcPr>
            <w:tcW w:w="751" w:type="dxa"/>
          </w:tcPr>
          <w:p w14:paraId="5A39BBE3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</w:tr>
      <w:tr w:rsidR="00F81089" w:rsidRPr="001A4F3B" w14:paraId="447A4F6D" w14:textId="77777777" w:rsidTr="6335CA02">
        <w:trPr>
          <w:trHeight w:hRule="exact" w:val="815"/>
        </w:trPr>
        <w:tc>
          <w:tcPr>
            <w:tcW w:w="7083" w:type="dxa"/>
          </w:tcPr>
          <w:p w14:paraId="6DDD2622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60" w:line="200" w:lineRule="exact"/>
              <w:ind w:right="519"/>
              <w:rPr>
                <w:rFonts w:eastAsia="Calibri" w:cstheme="minorHAnsi"/>
              </w:rPr>
            </w:pPr>
            <w:r w:rsidRPr="001A4F3B">
              <w:rPr>
                <w:rFonts w:cstheme="minorHAnsi"/>
                <w:spacing w:val="-3"/>
              </w:rPr>
              <w:t>¿</w:t>
            </w:r>
            <w:r w:rsidRPr="001A4F3B">
              <w:rPr>
                <w:rFonts w:cstheme="minorHAnsi"/>
                <w:spacing w:val="1"/>
                <w:w w:val="107"/>
              </w:rPr>
              <w:t>S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definió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5"/>
              </w:rPr>
              <w:t>alguna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98"/>
              </w:rPr>
              <w:t>est</w:t>
            </w:r>
            <w:r w:rsidRPr="001A4F3B">
              <w:rPr>
                <w:rFonts w:cstheme="minorHAnsi"/>
                <w:spacing w:val="-1"/>
                <w:w w:val="98"/>
              </w:rPr>
              <w:t>r</w:t>
            </w:r>
            <w:r w:rsidRPr="001A4F3B">
              <w:rPr>
                <w:rFonts w:cstheme="minorHAnsi"/>
                <w:spacing w:val="-1"/>
              </w:rPr>
              <w:t>a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  <w:w w:val="109"/>
              </w:rPr>
              <w:t>e</w:t>
            </w:r>
            <w:r w:rsidRPr="001A4F3B">
              <w:rPr>
                <w:rFonts w:cstheme="minorHAnsi"/>
                <w:spacing w:val="-2"/>
                <w:w w:val="109"/>
              </w:rPr>
              <w:t>g</w:t>
            </w:r>
            <w:r w:rsidRPr="001A4F3B">
              <w:rPr>
                <w:rFonts w:cstheme="minorHAnsi"/>
                <w:w w:val="101"/>
              </w:rPr>
              <w:t>ia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seguimie</w:t>
            </w:r>
            <w:r w:rsidRPr="001A4F3B">
              <w:rPr>
                <w:rFonts w:cstheme="minorHAnsi"/>
                <w:spacing w:val="-1"/>
                <w:w w:val="104"/>
              </w:rPr>
              <w:t>n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por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pa</w:t>
            </w:r>
            <w:r w:rsidRPr="001A4F3B">
              <w:rPr>
                <w:rFonts w:cstheme="minorHAnsi"/>
                <w:spacing w:val="4"/>
                <w:w w:val="101"/>
              </w:rPr>
              <w:t>r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ciudadanía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94"/>
              </w:rPr>
              <w:t>f</w:t>
            </w:r>
            <w:r w:rsidRPr="001A4F3B">
              <w:rPr>
                <w:rFonts w:cstheme="minorHAnsi"/>
                <w:spacing w:val="-2"/>
                <w:w w:val="94"/>
              </w:rPr>
              <w:t>r</w:t>
            </w:r>
            <w:r w:rsidRPr="001A4F3B">
              <w:rPr>
                <w:rFonts w:cstheme="minorHAnsi"/>
                <w:w w:val="103"/>
              </w:rPr>
              <w:t>e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 xml:space="preserve">las </w:t>
            </w:r>
            <w:r w:rsidRPr="001A4F3B">
              <w:rPr>
                <w:rFonts w:cstheme="minorHAnsi"/>
                <w:w w:val="103"/>
              </w:rPr>
              <w:t>a</w:t>
            </w:r>
            <w:r w:rsidRPr="001A4F3B">
              <w:rPr>
                <w:rFonts w:cstheme="minorHAnsi"/>
                <w:spacing w:val="-2"/>
                <w:w w:val="103"/>
              </w:rPr>
              <w:t>c</w:t>
            </w:r>
            <w:r w:rsidRPr="001A4F3B">
              <w:rPr>
                <w:rFonts w:cstheme="minorHAnsi"/>
                <w:w w:val="103"/>
              </w:rPr>
              <w:t>ciones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definidas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en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el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plan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mejo</w:t>
            </w:r>
            <w:r w:rsidRPr="001A4F3B">
              <w:rPr>
                <w:rFonts w:cstheme="minorHAnsi"/>
                <w:spacing w:val="-2"/>
                <w:w w:val="101"/>
              </w:rPr>
              <w:t>r</w:t>
            </w:r>
            <w:r w:rsidRPr="001A4F3B">
              <w:rPr>
                <w:rFonts w:cstheme="minorHAnsi"/>
                <w:w w:val="103"/>
              </w:rPr>
              <w:t>amie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  <w:w w:val="104"/>
              </w:rPr>
              <w:t>o?</w:t>
            </w:r>
          </w:p>
        </w:tc>
        <w:tc>
          <w:tcPr>
            <w:tcW w:w="850" w:type="dxa"/>
          </w:tcPr>
          <w:p w14:paraId="41C8F396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  <w:tc>
          <w:tcPr>
            <w:tcW w:w="751" w:type="dxa"/>
          </w:tcPr>
          <w:p w14:paraId="72A3D3EC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</w:tr>
      <w:tr w:rsidR="00F81089" w:rsidRPr="001A4F3B" w14:paraId="5C66375D" w14:textId="77777777" w:rsidTr="6335CA02">
        <w:trPr>
          <w:trHeight w:hRule="exact" w:val="873"/>
        </w:trPr>
        <w:tc>
          <w:tcPr>
            <w:tcW w:w="8684" w:type="dxa"/>
            <w:gridSpan w:val="3"/>
          </w:tcPr>
          <w:p w14:paraId="4DDDE410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60" w:line="200" w:lineRule="exact"/>
              <w:ind w:right="255"/>
              <w:rPr>
                <w:rFonts w:eastAsia="Calibri" w:cstheme="minorHAnsi"/>
              </w:rPr>
            </w:pPr>
            <w:r w:rsidRPr="001A4F3B">
              <w:rPr>
                <w:rFonts w:cstheme="minorHAnsi"/>
                <w:w w:val="96"/>
              </w:rPr>
              <w:t>¿Q</w:t>
            </w:r>
            <w:r w:rsidRPr="001A4F3B">
              <w:rPr>
                <w:rFonts w:cstheme="minorHAnsi"/>
                <w:w w:val="102"/>
              </w:rPr>
              <w:t>ué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</w:rPr>
              <w:t>c</w:t>
            </w:r>
            <w:r w:rsidRPr="001A4F3B">
              <w:rPr>
                <w:rFonts w:cstheme="minorHAnsi"/>
                <w:w w:val="102"/>
              </w:rPr>
              <w:t>onside</w:t>
            </w:r>
            <w:r w:rsidRPr="001A4F3B">
              <w:rPr>
                <w:rFonts w:cstheme="minorHAnsi"/>
                <w:spacing w:val="-1"/>
                <w:w w:val="102"/>
              </w:rPr>
              <w:t>r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</w:rPr>
              <w:t>c</w:t>
            </w:r>
            <w:r w:rsidRPr="001A4F3B">
              <w:rPr>
                <w:rFonts w:cstheme="minorHAnsi"/>
                <w:w w:val="104"/>
              </w:rPr>
              <w:t>omo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positi</w:t>
            </w:r>
            <w:r w:rsidRPr="001A4F3B">
              <w:rPr>
                <w:rFonts w:cstheme="minorHAnsi"/>
                <w:spacing w:val="-2"/>
                <w:w w:val="103"/>
              </w:rPr>
              <w:t>v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1"/>
              </w:rPr>
              <w:t>e</w:t>
            </w:r>
            <w:r w:rsidRPr="001A4F3B">
              <w:rPr>
                <w:rFonts w:cstheme="minorHAnsi"/>
                <w:w w:val="103"/>
              </w:rPr>
              <w:t>xper</w:t>
            </w:r>
            <w:r w:rsidRPr="001A4F3B">
              <w:rPr>
                <w:rFonts w:cstheme="minorHAnsi"/>
                <w:w w:val="102"/>
              </w:rPr>
              <w:t>iencia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en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es</w:t>
            </w:r>
            <w:r w:rsidRPr="001A4F3B">
              <w:rPr>
                <w:rFonts w:cstheme="minorHAnsi"/>
                <w:spacing w:val="-2"/>
              </w:rPr>
              <w:t>t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2"/>
                <w:w w:val="104"/>
              </w:rPr>
              <w:t>c</w:t>
            </w:r>
            <w:r w:rsidRPr="001A4F3B">
              <w:rPr>
                <w:rFonts w:cstheme="minorHAnsi"/>
                <w:w w:val="102"/>
              </w:rPr>
              <w:t>eso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3"/>
              </w:rPr>
              <w:t>r</w:t>
            </w:r>
            <w:r w:rsidRPr="001A4F3B">
              <w:rPr>
                <w:rFonts w:cstheme="minorHAnsi"/>
                <w:w w:val="104"/>
              </w:rPr>
              <w:t>endición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5"/>
              </w:rPr>
              <w:t>pública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cue</w:t>
            </w:r>
            <w:r w:rsidRPr="001A4F3B">
              <w:rPr>
                <w:rFonts w:cstheme="minorHAnsi"/>
                <w:spacing w:val="-1"/>
                <w:w w:val="104"/>
              </w:rPr>
              <w:t>n</w:t>
            </w:r>
            <w:r w:rsidRPr="001A4F3B">
              <w:rPr>
                <w:rFonts w:cstheme="minorHAnsi"/>
              </w:rPr>
              <w:t xml:space="preserve">tas </w:t>
            </w:r>
            <w:r w:rsidRPr="001A4F3B">
              <w:rPr>
                <w:rFonts w:cstheme="minorHAnsi"/>
                <w:w w:val="102"/>
              </w:rPr>
              <w:t>sob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5"/>
              </w:rPr>
              <w:t>ga</w:t>
            </w:r>
            <w:r w:rsidRPr="001A4F3B">
              <w:rPr>
                <w:rFonts w:cstheme="minorHAnsi"/>
                <w:spacing w:val="-1"/>
                <w:w w:val="105"/>
              </w:rPr>
              <w:t>r</w:t>
            </w:r>
            <w:r w:rsidRPr="001A4F3B">
              <w:rPr>
                <w:rFonts w:cstheme="minorHAnsi"/>
                <w:w w:val="103"/>
              </w:rPr>
              <w:t>a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</w:rPr>
              <w:t>tía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de</w:t>
            </w:r>
            <w:r w:rsidRPr="001A4F3B">
              <w:rPr>
                <w:rFonts w:cstheme="minorHAnsi"/>
                <w:spacing w:val="-2"/>
                <w:w w:val="101"/>
              </w:rPr>
              <w:t>r</w:t>
            </w:r>
            <w:r w:rsidRPr="001A4F3B">
              <w:rPr>
                <w:rFonts w:cstheme="minorHAnsi"/>
                <w:w w:val="103"/>
              </w:rPr>
              <w:t>echos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pr</w:t>
            </w:r>
            <w:r w:rsidRPr="001A4F3B">
              <w:rPr>
                <w:rFonts w:cstheme="minorHAnsi"/>
                <w:w w:val="101"/>
              </w:rPr>
              <w:t>ime</w:t>
            </w:r>
            <w:r w:rsidRPr="001A4F3B">
              <w:rPr>
                <w:rFonts w:cstheme="minorHAnsi"/>
                <w:spacing w:val="-1"/>
                <w:w w:val="101"/>
              </w:rPr>
              <w:t>r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infancia,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infancia,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adoles</w:t>
            </w:r>
            <w:r w:rsidRPr="001A4F3B">
              <w:rPr>
                <w:rFonts w:cstheme="minorHAnsi"/>
                <w:spacing w:val="-2"/>
                <w:w w:val="103"/>
              </w:rPr>
              <w:t>c</w:t>
            </w:r>
            <w:r w:rsidRPr="001A4F3B">
              <w:rPr>
                <w:rFonts w:cstheme="minorHAnsi"/>
                <w:w w:val="103"/>
              </w:rPr>
              <w:t>encia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y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ju</w:t>
            </w:r>
            <w:r w:rsidRPr="001A4F3B">
              <w:rPr>
                <w:rFonts w:cstheme="minorHAnsi"/>
                <w:spacing w:val="-2"/>
                <w:w w:val="104"/>
              </w:rPr>
              <w:t>v</w:t>
            </w:r>
            <w:r w:rsidRPr="001A4F3B">
              <w:rPr>
                <w:rFonts w:cstheme="minorHAnsi"/>
                <w:w w:val="103"/>
              </w:rPr>
              <w:t>e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</w:rPr>
              <w:t>tud?</w:t>
            </w:r>
          </w:p>
        </w:tc>
      </w:tr>
      <w:tr w:rsidR="00F81089" w:rsidRPr="001A4F3B" w14:paraId="60061E4C" w14:textId="77777777" w:rsidTr="6335CA02">
        <w:trPr>
          <w:trHeight w:val="2985"/>
        </w:trPr>
        <w:tc>
          <w:tcPr>
            <w:tcW w:w="8684" w:type="dxa"/>
            <w:gridSpan w:val="3"/>
          </w:tcPr>
          <w:p w14:paraId="44EAFD9C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4B94D5A5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3DEEC669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3656B9AB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45FB0818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049F31CB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53128261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62486C05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4101652C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4B99056E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1299C43A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</w:tr>
      <w:tr w:rsidR="00F81089" w:rsidRPr="001A4F3B" w14:paraId="1A6EAB8F" w14:textId="77777777" w:rsidTr="6335CA02">
        <w:trPr>
          <w:trHeight w:hRule="exact" w:val="804"/>
        </w:trPr>
        <w:tc>
          <w:tcPr>
            <w:tcW w:w="8684" w:type="dxa"/>
            <w:gridSpan w:val="3"/>
          </w:tcPr>
          <w:p w14:paraId="3AB4537D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60" w:line="200" w:lineRule="exact"/>
              <w:ind w:right="107"/>
              <w:rPr>
                <w:rFonts w:eastAsia="Calibri" w:cstheme="minorHAnsi"/>
              </w:rPr>
            </w:pPr>
            <w:r w:rsidRPr="001A4F3B">
              <w:rPr>
                <w:rFonts w:cstheme="minorHAnsi"/>
                <w:w w:val="103"/>
              </w:rPr>
              <w:t>En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3"/>
              </w:rPr>
              <w:t>r</w:t>
            </w:r>
            <w:r w:rsidRPr="001A4F3B">
              <w:rPr>
                <w:rFonts w:cstheme="minorHAnsi"/>
                <w:w w:val="103"/>
              </w:rPr>
              <w:t>elación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</w:rPr>
              <w:t>c</w:t>
            </w:r>
            <w:r w:rsidRPr="001A4F3B">
              <w:rPr>
                <w:rFonts w:cstheme="minorHAnsi"/>
                <w:w w:val="104"/>
              </w:rPr>
              <w:t>on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pa</w:t>
            </w:r>
            <w:r w:rsidRPr="001A4F3B">
              <w:rPr>
                <w:rFonts w:cstheme="minorHAnsi"/>
                <w:spacing w:val="4"/>
                <w:w w:val="101"/>
              </w:rPr>
              <w:t>r</w:t>
            </w:r>
            <w:r w:rsidRPr="001A4F3B">
              <w:rPr>
                <w:rFonts w:cstheme="minorHAnsi"/>
                <w:w w:val="104"/>
              </w:rPr>
              <w:t>ticipación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ciudadanía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y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o</w:t>
            </w:r>
            <w:r w:rsidRPr="001A4F3B">
              <w:rPr>
                <w:rFonts w:cstheme="minorHAnsi"/>
                <w:spacing w:val="-2"/>
              </w:rPr>
              <w:t>r</w:t>
            </w:r>
            <w:r w:rsidRPr="001A4F3B">
              <w:rPr>
                <w:rFonts w:cstheme="minorHAnsi"/>
                <w:w w:val="104"/>
              </w:rPr>
              <w:t>ganizaciones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sociedad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civil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en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es</w:t>
            </w:r>
            <w:r w:rsidRPr="001A4F3B">
              <w:rPr>
                <w:rFonts w:cstheme="minorHAnsi"/>
                <w:spacing w:val="-2"/>
              </w:rPr>
              <w:t>t</w:t>
            </w:r>
            <w:r w:rsidRPr="001A4F3B">
              <w:rPr>
                <w:rFonts w:cstheme="minorHAnsi"/>
              </w:rPr>
              <w:t xml:space="preserve">e </w:t>
            </w:r>
            <w:r w:rsidRPr="001A4F3B">
              <w:rPr>
                <w:rFonts w:cstheme="minorHAnsi"/>
                <w:w w:val="102"/>
              </w:rPr>
              <w:t>p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2"/>
                <w:w w:val="104"/>
              </w:rPr>
              <w:t>c</w:t>
            </w:r>
            <w:r w:rsidRPr="001A4F3B">
              <w:rPr>
                <w:rFonts w:cstheme="minorHAnsi"/>
                <w:w w:val="102"/>
              </w:rPr>
              <w:t>es</w:t>
            </w:r>
            <w:r w:rsidRPr="001A4F3B">
              <w:rPr>
                <w:rFonts w:cstheme="minorHAnsi"/>
                <w:spacing w:val="-5"/>
                <w:w w:val="102"/>
              </w:rPr>
              <w:t>o</w:t>
            </w:r>
            <w:r w:rsidRPr="001A4F3B">
              <w:rPr>
                <w:rFonts w:cstheme="minorHAnsi"/>
                <w:spacing w:val="-6"/>
              </w:rPr>
              <w:t xml:space="preserve"> </w:t>
            </w:r>
            <w:r w:rsidRPr="001A4F3B">
              <w:rPr>
                <w:rFonts w:cstheme="minorHAnsi"/>
                <w:w w:val="98"/>
              </w:rPr>
              <w:t>¿</w:t>
            </w:r>
            <w:r w:rsidRPr="001A4F3B">
              <w:rPr>
                <w:rFonts w:cstheme="minorHAnsi"/>
                <w:spacing w:val="-3"/>
                <w:w w:val="98"/>
              </w:rPr>
              <w:t>C</w:t>
            </w:r>
            <w:r w:rsidRPr="001A4F3B">
              <w:rPr>
                <w:rFonts w:cstheme="minorHAnsi"/>
                <w:w w:val="102"/>
              </w:rPr>
              <w:t>uáles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aspectos resaltaría del proceso adelantado por la entidad territorial</w:t>
            </w:r>
            <w:r w:rsidRPr="001A4F3B">
              <w:rPr>
                <w:rFonts w:cstheme="minorHAnsi"/>
                <w:w w:val="99"/>
              </w:rPr>
              <w:t>?</w:t>
            </w:r>
          </w:p>
        </w:tc>
      </w:tr>
      <w:tr w:rsidR="00F81089" w:rsidRPr="001A4F3B" w14:paraId="4DDBEF00" w14:textId="77777777" w:rsidTr="6335CA02">
        <w:trPr>
          <w:trHeight w:hRule="exact" w:val="1207"/>
        </w:trPr>
        <w:tc>
          <w:tcPr>
            <w:tcW w:w="8684" w:type="dxa"/>
            <w:gridSpan w:val="3"/>
          </w:tcPr>
          <w:p w14:paraId="3461D779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</w:tr>
      <w:tr w:rsidR="00F81089" w:rsidRPr="001A4F3B" w14:paraId="664CACB7" w14:textId="77777777" w:rsidTr="6335CA02">
        <w:trPr>
          <w:trHeight w:hRule="exact" w:val="791"/>
        </w:trPr>
        <w:tc>
          <w:tcPr>
            <w:tcW w:w="8684" w:type="dxa"/>
            <w:gridSpan w:val="3"/>
          </w:tcPr>
          <w:p w14:paraId="16E4F8F1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60" w:line="200" w:lineRule="exact"/>
              <w:ind w:right="107"/>
              <w:rPr>
                <w:rFonts w:eastAsia="Calibri" w:cstheme="minorHAnsi"/>
              </w:rPr>
            </w:pPr>
            <w:r w:rsidRPr="001A4F3B">
              <w:rPr>
                <w:rFonts w:cstheme="minorHAnsi"/>
                <w:w w:val="103"/>
              </w:rPr>
              <w:t>En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3"/>
              </w:rPr>
              <w:t>r</w:t>
            </w:r>
            <w:r w:rsidRPr="001A4F3B">
              <w:rPr>
                <w:rFonts w:cstheme="minorHAnsi"/>
                <w:w w:val="103"/>
              </w:rPr>
              <w:t>elación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105"/>
              </w:rPr>
              <w:t>c</w:t>
            </w:r>
            <w:r w:rsidRPr="001A4F3B">
              <w:rPr>
                <w:rFonts w:cstheme="minorHAnsi"/>
                <w:w w:val="104"/>
              </w:rPr>
              <w:t>on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pa</w:t>
            </w:r>
            <w:r w:rsidRPr="001A4F3B">
              <w:rPr>
                <w:rFonts w:cstheme="minorHAnsi"/>
                <w:spacing w:val="4"/>
                <w:w w:val="101"/>
              </w:rPr>
              <w:t>r</w:t>
            </w:r>
            <w:r w:rsidRPr="001A4F3B">
              <w:rPr>
                <w:rFonts w:cstheme="minorHAnsi"/>
                <w:w w:val="104"/>
              </w:rPr>
              <w:t>ticipación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ciudadanía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y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o</w:t>
            </w:r>
            <w:r w:rsidRPr="001A4F3B">
              <w:rPr>
                <w:rFonts w:cstheme="minorHAnsi"/>
                <w:spacing w:val="-2"/>
              </w:rPr>
              <w:t>r</w:t>
            </w:r>
            <w:r w:rsidRPr="001A4F3B">
              <w:rPr>
                <w:rFonts w:cstheme="minorHAnsi"/>
                <w:w w:val="104"/>
              </w:rPr>
              <w:t>ganizaciones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la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sociedad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civil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en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es</w:t>
            </w:r>
            <w:r w:rsidRPr="001A4F3B">
              <w:rPr>
                <w:rFonts w:cstheme="minorHAnsi"/>
                <w:spacing w:val="-2"/>
              </w:rPr>
              <w:t>t</w:t>
            </w:r>
            <w:r w:rsidRPr="001A4F3B">
              <w:rPr>
                <w:rFonts w:cstheme="minorHAnsi"/>
              </w:rPr>
              <w:t xml:space="preserve">e </w:t>
            </w:r>
            <w:r w:rsidRPr="001A4F3B">
              <w:rPr>
                <w:rFonts w:cstheme="minorHAnsi"/>
                <w:w w:val="102"/>
              </w:rPr>
              <w:t>p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2"/>
                <w:w w:val="104"/>
              </w:rPr>
              <w:t>c</w:t>
            </w:r>
            <w:r w:rsidRPr="001A4F3B">
              <w:rPr>
                <w:rFonts w:cstheme="minorHAnsi"/>
                <w:w w:val="102"/>
              </w:rPr>
              <w:t>es</w:t>
            </w:r>
            <w:r w:rsidRPr="001A4F3B">
              <w:rPr>
                <w:rFonts w:cstheme="minorHAnsi"/>
                <w:spacing w:val="-5"/>
                <w:w w:val="102"/>
              </w:rPr>
              <w:t>o</w:t>
            </w:r>
            <w:r w:rsidRPr="001A4F3B">
              <w:rPr>
                <w:rFonts w:cstheme="minorHAnsi"/>
                <w:w w:val="82"/>
              </w:rPr>
              <w:t>,</w:t>
            </w:r>
            <w:r w:rsidRPr="001A4F3B">
              <w:rPr>
                <w:rFonts w:cstheme="minorHAnsi"/>
              </w:rPr>
              <w:t xml:space="preserve"> </w:t>
            </w:r>
            <w:r w:rsidRPr="001A4F3B">
              <w:rPr>
                <w:rFonts w:cstheme="minorHAnsi"/>
                <w:spacing w:val="-6"/>
              </w:rPr>
              <w:t>¿</w:t>
            </w:r>
            <w:r w:rsidRPr="001A4F3B">
              <w:rPr>
                <w:rFonts w:cstheme="minorHAnsi"/>
                <w:spacing w:val="-3"/>
                <w:w w:val="98"/>
              </w:rPr>
              <w:t>C</w:t>
            </w:r>
            <w:r w:rsidRPr="001A4F3B">
              <w:rPr>
                <w:rFonts w:cstheme="minorHAnsi"/>
                <w:w w:val="102"/>
              </w:rPr>
              <w:t>uáles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 xml:space="preserve">serían </w:t>
            </w:r>
            <w:r w:rsidRPr="001A4F3B">
              <w:rPr>
                <w:rFonts w:cstheme="minorHAnsi"/>
                <w:w w:val="103"/>
              </w:rPr>
              <w:t>son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los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pr</w:t>
            </w:r>
            <w:r w:rsidRPr="001A4F3B">
              <w:rPr>
                <w:rFonts w:cstheme="minorHAnsi"/>
                <w:w w:val="103"/>
              </w:rPr>
              <w:t>incipales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aspe</w:t>
            </w:r>
            <w:r w:rsidRPr="001A4F3B">
              <w:rPr>
                <w:rFonts w:cstheme="minorHAnsi"/>
                <w:spacing w:val="2"/>
                <w:w w:val="103"/>
              </w:rPr>
              <w:t>c</w:t>
            </w:r>
            <w:r w:rsidRPr="001A4F3B">
              <w:rPr>
                <w:rFonts w:cstheme="minorHAnsi"/>
                <w:spacing w:val="-2"/>
                <w:w w:val="98"/>
              </w:rPr>
              <w:t>t</w:t>
            </w:r>
            <w:r w:rsidRPr="001A4F3B">
              <w:rPr>
                <w:rFonts w:cstheme="minorHAnsi"/>
                <w:w w:val="102"/>
              </w:rPr>
              <w:t>os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3"/>
                <w:w w:val="95"/>
              </w:rPr>
              <w:t>f</w:t>
            </w:r>
            <w:r w:rsidRPr="001A4F3B">
              <w:rPr>
                <w:rFonts w:cstheme="minorHAnsi"/>
              </w:rPr>
              <w:t>o</w:t>
            </w:r>
            <w:r w:rsidRPr="001A4F3B">
              <w:rPr>
                <w:rFonts w:cstheme="minorHAnsi"/>
                <w:spacing w:val="4"/>
              </w:rPr>
              <w:t>r</w:t>
            </w:r>
            <w:r w:rsidRPr="001A4F3B">
              <w:rPr>
                <w:rFonts w:cstheme="minorHAnsi"/>
                <w:w w:val="101"/>
              </w:rPr>
              <w:t>tale</w:t>
            </w:r>
            <w:r w:rsidRPr="001A4F3B">
              <w:rPr>
                <w:rFonts w:cstheme="minorHAnsi"/>
                <w:spacing w:val="-2"/>
                <w:w w:val="101"/>
              </w:rPr>
              <w:t>c</w:t>
            </w:r>
            <w:r w:rsidRPr="001A4F3B">
              <w:rPr>
                <w:rFonts w:cstheme="minorHAnsi"/>
                <w:w w:val="94"/>
              </w:rPr>
              <w:t>er?</w:t>
            </w:r>
          </w:p>
        </w:tc>
      </w:tr>
      <w:tr w:rsidR="00F81089" w:rsidRPr="001A4F3B" w14:paraId="3CF2D8B6" w14:textId="77777777" w:rsidTr="6335CA02">
        <w:trPr>
          <w:trHeight w:hRule="exact" w:val="1232"/>
        </w:trPr>
        <w:tc>
          <w:tcPr>
            <w:tcW w:w="8684" w:type="dxa"/>
            <w:gridSpan w:val="3"/>
          </w:tcPr>
          <w:p w14:paraId="0FB78278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1FC39945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0562CB0E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34CE0A41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62EBF3C5" w14:textId="77777777" w:rsidR="00F81089" w:rsidRPr="001A4F3B" w:rsidRDefault="00F81089" w:rsidP="00811DE1">
            <w:pPr>
              <w:rPr>
                <w:rFonts w:cstheme="minorHAnsi"/>
              </w:rPr>
            </w:pPr>
          </w:p>
          <w:p w14:paraId="6D98A12B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</w:tr>
      <w:tr w:rsidR="00F81089" w:rsidRPr="001A4F3B" w14:paraId="32949CA2" w14:textId="77777777" w:rsidTr="6335CA02">
        <w:trPr>
          <w:trHeight w:hRule="exact" w:val="870"/>
        </w:trPr>
        <w:tc>
          <w:tcPr>
            <w:tcW w:w="8684" w:type="dxa"/>
            <w:gridSpan w:val="3"/>
          </w:tcPr>
          <w:p w14:paraId="18C4BF76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60" w:line="200" w:lineRule="exact"/>
              <w:ind w:right="406"/>
              <w:rPr>
                <w:rFonts w:eastAsia="Calibri" w:cstheme="minorHAnsi"/>
              </w:rPr>
            </w:pPr>
            <w:r w:rsidRPr="001A4F3B">
              <w:rPr>
                <w:rFonts w:cstheme="minorHAnsi"/>
                <w:w w:val="98"/>
              </w:rPr>
              <w:t>¿</w:t>
            </w:r>
            <w:r w:rsidRPr="001A4F3B">
              <w:rPr>
                <w:rFonts w:cstheme="minorHAnsi"/>
                <w:spacing w:val="-3"/>
                <w:w w:val="98"/>
              </w:rPr>
              <w:t>C</w:t>
            </w:r>
            <w:r w:rsidRPr="001A4F3B">
              <w:rPr>
                <w:rFonts w:cstheme="minorHAnsi"/>
                <w:w w:val="102"/>
              </w:rPr>
              <w:t>uáles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fueron las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pr</w:t>
            </w:r>
            <w:r w:rsidRPr="001A4F3B">
              <w:rPr>
                <w:rFonts w:cstheme="minorHAnsi"/>
                <w:w w:val="104"/>
              </w:rPr>
              <w:t>incipales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dificultades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pa</w:t>
            </w:r>
            <w:r w:rsidRPr="001A4F3B">
              <w:rPr>
                <w:rFonts w:cstheme="minorHAnsi"/>
                <w:spacing w:val="-1"/>
                <w:w w:val="101"/>
              </w:rPr>
              <w:t>r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3"/>
              </w:rPr>
              <w:t>r</w:t>
            </w:r>
            <w:r w:rsidRPr="001A4F3B">
              <w:rPr>
                <w:rFonts w:cstheme="minorHAnsi"/>
                <w:w w:val="101"/>
              </w:rPr>
              <w:t>ealizar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el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2"/>
                <w:w w:val="104"/>
              </w:rPr>
              <w:t>c</w:t>
            </w:r>
            <w:r w:rsidRPr="001A4F3B">
              <w:rPr>
                <w:rFonts w:cstheme="minorHAnsi"/>
                <w:w w:val="102"/>
              </w:rPr>
              <w:t>eso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3"/>
              </w:rPr>
              <w:t>r</w:t>
            </w:r>
            <w:r w:rsidRPr="001A4F3B">
              <w:rPr>
                <w:rFonts w:cstheme="minorHAnsi"/>
                <w:w w:val="104"/>
              </w:rPr>
              <w:t>endición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5"/>
              </w:rPr>
              <w:t>pública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cue</w:t>
            </w:r>
            <w:r w:rsidRPr="001A4F3B">
              <w:rPr>
                <w:rFonts w:cstheme="minorHAnsi"/>
                <w:spacing w:val="-1"/>
                <w:w w:val="104"/>
              </w:rPr>
              <w:t>n</w:t>
            </w:r>
            <w:r w:rsidRPr="001A4F3B">
              <w:rPr>
                <w:rFonts w:cstheme="minorHAnsi"/>
              </w:rPr>
              <w:t>tas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sob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 xml:space="preserve">la </w:t>
            </w:r>
            <w:r w:rsidRPr="001A4F3B">
              <w:rPr>
                <w:rFonts w:cstheme="minorHAnsi"/>
                <w:w w:val="105"/>
              </w:rPr>
              <w:t>ga</w:t>
            </w:r>
            <w:r w:rsidRPr="001A4F3B">
              <w:rPr>
                <w:rFonts w:cstheme="minorHAnsi"/>
                <w:spacing w:val="-1"/>
                <w:w w:val="105"/>
              </w:rPr>
              <w:t>r</w:t>
            </w:r>
            <w:r w:rsidRPr="001A4F3B">
              <w:rPr>
                <w:rFonts w:cstheme="minorHAnsi"/>
                <w:w w:val="103"/>
              </w:rPr>
              <w:t>a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</w:rPr>
              <w:t>tía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los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de</w:t>
            </w:r>
            <w:r w:rsidRPr="001A4F3B">
              <w:rPr>
                <w:rFonts w:cstheme="minorHAnsi"/>
                <w:spacing w:val="-2"/>
                <w:w w:val="101"/>
              </w:rPr>
              <w:t>r</w:t>
            </w:r>
            <w:r w:rsidRPr="001A4F3B">
              <w:rPr>
                <w:rFonts w:cstheme="minorHAnsi"/>
                <w:w w:val="103"/>
              </w:rPr>
              <w:t>echos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pr</w:t>
            </w:r>
            <w:r w:rsidRPr="001A4F3B">
              <w:rPr>
                <w:rFonts w:cstheme="minorHAnsi"/>
                <w:w w:val="101"/>
              </w:rPr>
              <w:t>ime</w:t>
            </w:r>
            <w:r w:rsidRPr="001A4F3B">
              <w:rPr>
                <w:rFonts w:cstheme="minorHAnsi"/>
                <w:spacing w:val="-1"/>
                <w:w w:val="101"/>
              </w:rPr>
              <w:t>r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infancia,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infancia,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adoles</w:t>
            </w:r>
            <w:r w:rsidRPr="001A4F3B">
              <w:rPr>
                <w:rFonts w:cstheme="minorHAnsi"/>
                <w:spacing w:val="-2"/>
                <w:w w:val="103"/>
              </w:rPr>
              <w:t>c</w:t>
            </w:r>
            <w:r w:rsidRPr="001A4F3B">
              <w:rPr>
                <w:rFonts w:cstheme="minorHAnsi"/>
                <w:w w:val="103"/>
              </w:rPr>
              <w:t>encia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3"/>
              </w:rPr>
              <w:t>y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ju</w:t>
            </w:r>
            <w:r w:rsidRPr="001A4F3B">
              <w:rPr>
                <w:rFonts w:cstheme="minorHAnsi"/>
                <w:spacing w:val="-2"/>
                <w:w w:val="104"/>
              </w:rPr>
              <w:t>v</w:t>
            </w:r>
            <w:r w:rsidRPr="001A4F3B">
              <w:rPr>
                <w:rFonts w:cstheme="minorHAnsi"/>
                <w:w w:val="103"/>
              </w:rPr>
              <w:t>e</w:t>
            </w:r>
            <w:r w:rsidRPr="001A4F3B">
              <w:rPr>
                <w:rFonts w:cstheme="minorHAnsi"/>
                <w:spacing w:val="-1"/>
                <w:w w:val="103"/>
              </w:rPr>
              <w:t>n</w:t>
            </w:r>
            <w:r w:rsidRPr="001A4F3B">
              <w:rPr>
                <w:rFonts w:cstheme="minorHAnsi"/>
              </w:rPr>
              <w:t>tud?</w:t>
            </w:r>
          </w:p>
        </w:tc>
      </w:tr>
      <w:tr w:rsidR="00F81089" w:rsidRPr="001A4F3B" w14:paraId="2946DB82" w14:textId="77777777" w:rsidTr="6335CA02">
        <w:trPr>
          <w:trHeight w:hRule="exact" w:val="1386"/>
        </w:trPr>
        <w:tc>
          <w:tcPr>
            <w:tcW w:w="8684" w:type="dxa"/>
            <w:gridSpan w:val="3"/>
          </w:tcPr>
          <w:p w14:paraId="5997CC1D" w14:textId="77777777" w:rsidR="00F81089" w:rsidRPr="001A4F3B" w:rsidRDefault="00F81089" w:rsidP="00811DE1">
            <w:pPr>
              <w:rPr>
                <w:rFonts w:cstheme="minorHAnsi"/>
              </w:rPr>
            </w:pPr>
          </w:p>
        </w:tc>
      </w:tr>
      <w:tr w:rsidR="00F81089" w:rsidRPr="001A4F3B" w14:paraId="2E6A2F3A" w14:textId="77777777" w:rsidTr="6335CA02">
        <w:trPr>
          <w:trHeight w:hRule="exact" w:val="694"/>
        </w:trPr>
        <w:tc>
          <w:tcPr>
            <w:tcW w:w="8684" w:type="dxa"/>
            <w:gridSpan w:val="3"/>
          </w:tcPr>
          <w:p w14:paraId="0E762C18" w14:textId="77777777" w:rsidR="00F81089" w:rsidRPr="001A4F3B" w:rsidRDefault="00F81089" w:rsidP="00F81089">
            <w:pPr>
              <w:pStyle w:val="Prrafodelista"/>
              <w:numPr>
                <w:ilvl w:val="0"/>
                <w:numId w:val="3"/>
              </w:numPr>
              <w:spacing w:before="60" w:line="200" w:lineRule="exact"/>
              <w:ind w:right="1484"/>
              <w:rPr>
                <w:rFonts w:eastAsia="Calibri" w:cstheme="minorHAnsi"/>
              </w:rPr>
            </w:pPr>
            <w:r w:rsidRPr="001A4F3B">
              <w:rPr>
                <w:rFonts w:cstheme="minorHAnsi"/>
                <w:w w:val="97"/>
              </w:rPr>
              <w:t>¿</w:t>
            </w:r>
            <w:r w:rsidRPr="001A4F3B">
              <w:rPr>
                <w:rFonts w:cstheme="minorHAnsi"/>
                <w:spacing w:val="-6"/>
                <w:w w:val="102"/>
              </w:rPr>
              <w:t xml:space="preserve">Qué propuesta </w:t>
            </w:r>
            <w:r w:rsidRPr="001A4F3B">
              <w:rPr>
                <w:rFonts w:cstheme="minorHAnsi"/>
              </w:rPr>
              <w:t xml:space="preserve">haría la entidad territorial </w:t>
            </w:r>
            <w:r w:rsidRPr="001A4F3B">
              <w:rPr>
                <w:rFonts w:cstheme="minorHAnsi"/>
                <w:w w:val="101"/>
              </w:rPr>
              <w:t>par</w:t>
            </w:r>
            <w:r w:rsidRPr="001A4F3B">
              <w:rPr>
                <w:rFonts w:cstheme="minorHAnsi"/>
              </w:rPr>
              <w:t>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1"/>
              </w:rPr>
              <w:t>mejo</w:t>
            </w:r>
            <w:r w:rsidRPr="001A4F3B">
              <w:rPr>
                <w:rFonts w:cstheme="minorHAnsi"/>
                <w:spacing w:val="-1"/>
                <w:w w:val="101"/>
              </w:rPr>
              <w:t>r</w:t>
            </w:r>
            <w:r w:rsidRPr="001A4F3B">
              <w:rPr>
                <w:rFonts w:cstheme="minorHAnsi"/>
                <w:w w:val="97"/>
              </w:rPr>
              <w:t>ar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</w:rPr>
              <w:t>es</w:t>
            </w:r>
            <w:r w:rsidRPr="001A4F3B">
              <w:rPr>
                <w:rFonts w:cstheme="minorHAnsi"/>
                <w:spacing w:val="-2"/>
              </w:rPr>
              <w:t>t</w:t>
            </w:r>
            <w:r w:rsidRPr="001A4F3B">
              <w:rPr>
                <w:rFonts w:cstheme="minorHAnsi"/>
              </w:rPr>
              <w:t>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2"/>
              </w:rPr>
              <w:t>p</w:t>
            </w:r>
            <w:r w:rsidRPr="001A4F3B">
              <w:rPr>
                <w:rFonts w:cstheme="minorHAnsi"/>
                <w:spacing w:val="-2"/>
                <w:w w:val="102"/>
              </w:rPr>
              <w:t>r</w:t>
            </w:r>
            <w:r w:rsidRPr="001A4F3B">
              <w:rPr>
                <w:rFonts w:cstheme="minorHAnsi"/>
                <w:w w:val="104"/>
              </w:rPr>
              <w:t>o</w:t>
            </w:r>
            <w:r w:rsidRPr="001A4F3B">
              <w:rPr>
                <w:rFonts w:cstheme="minorHAnsi"/>
                <w:spacing w:val="-2"/>
                <w:w w:val="104"/>
              </w:rPr>
              <w:t>c</w:t>
            </w:r>
            <w:r w:rsidRPr="001A4F3B">
              <w:rPr>
                <w:rFonts w:cstheme="minorHAnsi"/>
                <w:w w:val="102"/>
              </w:rPr>
              <w:t>eso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spacing w:val="-2"/>
                <w:w w:val="93"/>
              </w:rPr>
              <w:t>r</w:t>
            </w:r>
            <w:r w:rsidRPr="001A4F3B">
              <w:rPr>
                <w:rFonts w:cstheme="minorHAnsi"/>
                <w:w w:val="104"/>
              </w:rPr>
              <w:t>endición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5"/>
              </w:rPr>
              <w:t>pública</w:t>
            </w:r>
            <w:r w:rsidRPr="001A4F3B">
              <w:rPr>
                <w:rFonts w:cstheme="minorHAnsi"/>
                <w:spacing w:val="-3"/>
              </w:rPr>
              <w:t xml:space="preserve"> </w:t>
            </w:r>
            <w:r w:rsidRPr="001A4F3B">
              <w:rPr>
                <w:rFonts w:cstheme="minorHAnsi"/>
                <w:w w:val="104"/>
              </w:rPr>
              <w:t>de cue</w:t>
            </w:r>
            <w:r w:rsidRPr="001A4F3B">
              <w:rPr>
                <w:rFonts w:cstheme="minorHAnsi"/>
                <w:spacing w:val="-1"/>
                <w:w w:val="104"/>
              </w:rPr>
              <w:t>n</w:t>
            </w:r>
            <w:r w:rsidRPr="001A4F3B">
              <w:rPr>
                <w:rFonts w:cstheme="minorHAnsi"/>
                <w:w w:val="96"/>
              </w:rPr>
              <w:t>tas?</w:t>
            </w:r>
          </w:p>
        </w:tc>
      </w:tr>
      <w:tr w:rsidR="00F81089" w:rsidRPr="001A4F3B" w14:paraId="110FFD37" w14:textId="77777777" w:rsidTr="6335CA02">
        <w:trPr>
          <w:trHeight w:hRule="exact" w:val="1915"/>
        </w:trPr>
        <w:tc>
          <w:tcPr>
            <w:tcW w:w="8684" w:type="dxa"/>
            <w:gridSpan w:val="3"/>
          </w:tcPr>
          <w:p w14:paraId="6B699379" w14:textId="77777777" w:rsidR="00F81089" w:rsidRPr="001A4F3B" w:rsidRDefault="00F81089" w:rsidP="00F81089">
            <w:pPr>
              <w:spacing w:before="60" w:line="200" w:lineRule="exact"/>
              <w:ind w:right="1484"/>
              <w:rPr>
                <w:rFonts w:cstheme="minorHAnsi"/>
                <w:w w:val="97"/>
              </w:rPr>
            </w:pPr>
          </w:p>
        </w:tc>
      </w:tr>
    </w:tbl>
    <w:p w14:paraId="1F72F646" w14:textId="4570E7FD" w:rsidR="002B1256" w:rsidRPr="001A4F3B" w:rsidRDefault="00377327" w:rsidP="00C05AA0">
      <w:pPr>
        <w:widowControl/>
        <w:spacing w:after="160" w:line="259" w:lineRule="auto"/>
        <w:rPr>
          <w:rFonts w:cstheme="minorHAnsi"/>
        </w:rPr>
      </w:pPr>
    </w:p>
    <w:sectPr w:rsidR="002B1256" w:rsidRPr="001A4F3B" w:rsidSect="00C05AA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74A"/>
    <w:multiLevelType w:val="hybridMultilevel"/>
    <w:tmpl w:val="ED149F60"/>
    <w:lvl w:ilvl="0" w:tplc="240A000F">
      <w:start w:val="1"/>
      <w:numFmt w:val="decimal"/>
      <w:lvlText w:val="%1."/>
      <w:lvlJc w:val="left"/>
      <w:pPr>
        <w:ind w:left="790" w:hanging="360"/>
      </w:pPr>
    </w:lvl>
    <w:lvl w:ilvl="1" w:tplc="240A0019" w:tentative="1">
      <w:start w:val="1"/>
      <w:numFmt w:val="lowerLetter"/>
      <w:lvlText w:val="%2."/>
      <w:lvlJc w:val="left"/>
      <w:pPr>
        <w:ind w:left="1510" w:hanging="360"/>
      </w:pPr>
    </w:lvl>
    <w:lvl w:ilvl="2" w:tplc="240A001B" w:tentative="1">
      <w:start w:val="1"/>
      <w:numFmt w:val="lowerRoman"/>
      <w:lvlText w:val="%3."/>
      <w:lvlJc w:val="right"/>
      <w:pPr>
        <w:ind w:left="2230" w:hanging="180"/>
      </w:pPr>
    </w:lvl>
    <w:lvl w:ilvl="3" w:tplc="240A000F" w:tentative="1">
      <w:start w:val="1"/>
      <w:numFmt w:val="decimal"/>
      <w:lvlText w:val="%4."/>
      <w:lvlJc w:val="left"/>
      <w:pPr>
        <w:ind w:left="2950" w:hanging="360"/>
      </w:pPr>
    </w:lvl>
    <w:lvl w:ilvl="4" w:tplc="240A0019" w:tentative="1">
      <w:start w:val="1"/>
      <w:numFmt w:val="lowerLetter"/>
      <w:lvlText w:val="%5."/>
      <w:lvlJc w:val="left"/>
      <w:pPr>
        <w:ind w:left="3670" w:hanging="360"/>
      </w:pPr>
    </w:lvl>
    <w:lvl w:ilvl="5" w:tplc="240A001B" w:tentative="1">
      <w:start w:val="1"/>
      <w:numFmt w:val="lowerRoman"/>
      <w:lvlText w:val="%6."/>
      <w:lvlJc w:val="right"/>
      <w:pPr>
        <w:ind w:left="4390" w:hanging="180"/>
      </w:pPr>
    </w:lvl>
    <w:lvl w:ilvl="6" w:tplc="240A000F" w:tentative="1">
      <w:start w:val="1"/>
      <w:numFmt w:val="decimal"/>
      <w:lvlText w:val="%7."/>
      <w:lvlJc w:val="left"/>
      <w:pPr>
        <w:ind w:left="5110" w:hanging="360"/>
      </w:pPr>
    </w:lvl>
    <w:lvl w:ilvl="7" w:tplc="240A0019" w:tentative="1">
      <w:start w:val="1"/>
      <w:numFmt w:val="lowerLetter"/>
      <w:lvlText w:val="%8."/>
      <w:lvlJc w:val="left"/>
      <w:pPr>
        <w:ind w:left="5830" w:hanging="360"/>
      </w:pPr>
    </w:lvl>
    <w:lvl w:ilvl="8" w:tplc="240A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>
    <w:nsid w:val="4F507FBE"/>
    <w:multiLevelType w:val="hybridMultilevel"/>
    <w:tmpl w:val="E4841E04"/>
    <w:lvl w:ilvl="0" w:tplc="240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74D7207D"/>
    <w:multiLevelType w:val="hybridMultilevel"/>
    <w:tmpl w:val="3C9477F0"/>
    <w:lvl w:ilvl="0" w:tplc="240A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89"/>
    <w:rsid w:val="00075FC2"/>
    <w:rsid w:val="000A776A"/>
    <w:rsid w:val="001A4F3B"/>
    <w:rsid w:val="00377327"/>
    <w:rsid w:val="005A4467"/>
    <w:rsid w:val="006400E7"/>
    <w:rsid w:val="007B786D"/>
    <w:rsid w:val="00B01D88"/>
    <w:rsid w:val="00B63901"/>
    <w:rsid w:val="00C05AA0"/>
    <w:rsid w:val="00C90AF8"/>
    <w:rsid w:val="00F64006"/>
    <w:rsid w:val="00F81089"/>
    <w:rsid w:val="16E020DE"/>
    <w:rsid w:val="2351E440"/>
    <w:rsid w:val="6335CA02"/>
    <w:rsid w:val="6A791924"/>
    <w:rsid w:val="6CD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4C4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089"/>
    <w:pPr>
      <w:widowControl w:val="0"/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81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qFormat/>
    <w:rsid w:val="00F8108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81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aliases w:val="List,Ha,Normal. Viñetas,Bullet List,FooterText,numbered,Paragraphe de liste1,Bulletr List Paragraph,列出段落,列出段落1,List Paragraph21,Listeafsnit1,Parágrafo da Lista1,Sombreado vistoso - Énfasis 31,Cita textual,Párrafo numerado,Bullets,Fluvia"/>
    <w:basedOn w:val="Normal"/>
    <w:link w:val="PrrafodelistaCar"/>
    <w:uiPriority w:val="1"/>
    <w:qFormat/>
    <w:rsid w:val="00F81089"/>
    <w:pPr>
      <w:ind w:left="720"/>
      <w:contextualSpacing/>
    </w:pPr>
  </w:style>
  <w:style w:type="table" w:customStyle="1" w:styleId="GridTableLight">
    <w:name w:val="Grid Table Light"/>
    <w:basedOn w:val="Tablanormal"/>
    <w:uiPriority w:val="40"/>
    <w:rsid w:val="00F810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List Car,Ha Car,Normal. Viñetas Car,Bullet List Car,FooterText Car,numbered Car,Paragraphe de liste1 Car,Bulletr List Paragraph Car,列出段落 Car,列出段落1 Car,List Paragraph21 Car,Listeafsnit1 Car,Parágrafo da Lista1 Car,Cita textual Car"/>
    <w:link w:val="Prrafodelista"/>
    <w:uiPriority w:val="1"/>
    <w:qFormat/>
    <w:locked/>
    <w:rsid w:val="001A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089"/>
    <w:pPr>
      <w:widowControl w:val="0"/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F810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qFormat/>
    <w:rsid w:val="00F8108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81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aliases w:val="List,Ha,Normal. Viñetas,Bullet List,FooterText,numbered,Paragraphe de liste1,Bulletr List Paragraph,列出段落,列出段落1,List Paragraph21,Listeafsnit1,Parágrafo da Lista1,Sombreado vistoso - Énfasis 31,Cita textual,Párrafo numerado,Bullets,Fluvia"/>
    <w:basedOn w:val="Normal"/>
    <w:link w:val="PrrafodelistaCar"/>
    <w:uiPriority w:val="1"/>
    <w:qFormat/>
    <w:rsid w:val="00F81089"/>
    <w:pPr>
      <w:ind w:left="720"/>
      <w:contextualSpacing/>
    </w:pPr>
  </w:style>
  <w:style w:type="table" w:customStyle="1" w:styleId="GridTableLight">
    <w:name w:val="Grid Table Light"/>
    <w:basedOn w:val="Tablanormal"/>
    <w:uiPriority w:val="40"/>
    <w:rsid w:val="00F8108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List Car,Ha Car,Normal. Viñetas Car,Bullet List Car,FooterText Car,numbered Car,Paragraphe de liste1 Car,Bulletr List Paragraph Car,列出段落 Car,列出段落1 Car,List Paragraph21 Car,Listeafsnit1 Car,Parágrafo da Lista1 Car,Cita textual Car"/>
    <w:link w:val="Prrafodelista"/>
    <w:uiPriority w:val="1"/>
    <w:qFormat/>
    <w:locked/>
    <w:rsid w:val="001A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Paola Diaz Ruiz</dc:creator>
  <cp:lastModifiedBy>OLGA LUCIA</cp:lastModifiedBy>
  <cp:revision>2</cp:revision>
  <dcterms:created xsi:type="dcterms:W3CDTF">2023-03-15T13:56:00Z</dcterms:created>
  <dcterms:modified xsi:type="dcterms:W3CDTF">2023-03-15T13:56:00Z</dcterms:modified>
</cp:coreProperties>
</file>